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A0AE" w14:textId="69BDDB84" w:rsidR="00E863E5" w:rsidRPr="00E863E5" w:rsidRDefault="00E863E5" w:rsidP="00E863E5">
      <w:pPr>
        <w:pStyle w:val="Altyaz"/>
        <w:rPr>
          <w:sz w:val="52"/>
          <w:szCs w:val="18"/>
        </w:rPr>
      </w:pPr>
      <w:r>
        <w:rPr>
          <w:noProof/>
          <w:sz w:val="52"/>
          <w:szCs w:val="18"/>
        </w:rPr>
        <w:drawing>
          <wp:anchor distT="0" distB="0" distL="114300" distR="114300" simplePos="0" relativeHeight="251658240" behindDoc="0" locked="0" layoutInCell="1" allowOverlap="1" wp14:anchorId="32192CD8" wp14:editId="090396D3">
            <wp:simplePos x="0" y="0"/>
            <wp:positionH relativeFrom="column">
              <wp:posOffset>0</wp:posOffset>
            </wp:positionH>
            <wp:positionV relativeFrom="paragraph">
              <wp:posOffset>649374</wp:posOffset>
            </wp:positionV>
            <wp:extent cx="2011680" cy="511810"/>
            <wp:effectExtent l="0" t="0" r="0" b="0"/>
            <wp:wrapThrough wrapText="bothSides">
              <wp:wrapPolygon edited="0">
                <wp:start x="0" y="0"/>
                <wp:lineTo x="0" y="20903"/>
                <wp:lineTo x="21409" y="20903"/>
                <wp:lineTo x="21409" y="0"/>
                <wp:lineTo x="0" y="0"/>
              </wp:wrapPolygon>
            </wp:wrapThrough>
            <wp:docPr id="8273567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56715" name="Resim 827356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18"/>
        </w:rPr>
        <w:t xml:space="preserve"> </w:t>
      </w:r>
      <w:r>
        <w:rPr>
          <w:noProof/>
          <w:sz w:val="52"/>
          <w:szCs w:val="18"/>
        </w:rPr>
        <w:drawing>
          <wp:inline distT="0" distB="0" distL="0" distR="0" wp14:anchorId="00142FDB" wp14:editId="71569A22">
            <wp:extent cx="3055599" cy="785726"/>
            <wp:effectExtent l="0" t="0" r="0" b="0"/>
            <wp:docPr id="19253756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75680" name="Resim 19253756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5599" cy="78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E2B82" w14:textId="114B84B4" w:rsidR="00EE4E7C" w:rsidRPr="00E863E5" w:rsidRDefault="00E863E5">
      <w:pPr>
        <w:pStyle w:val="Altyaz"/>
        <w:rPr>
          <w:sz w:val="52"/>
          <w:szCs w:val="18"/>
        </w:rPr>
      </w:pPr>
      <w:r w:rsidRPr="00E863E5">
        <w:rPr>
          <w:sz w:val="52"/>
          <w:szCs w:val="18"/>
        </w:rPr>
        <w:t xml:space="preserve">TOKAT YAZMASI ve geleneksel el sanatları </w:t>
      </w:r>
      <w:r w:rsidRPr="00E863E5">
        <w:rPr>
          <w:sz w:val="52"/>
          <w:szCs w:val="18"/>
        </w:rPr>
        <w:t>uygulama</w:t>
      </w:r>
      <w:r w:rsidRPr="00E863E5">
        <w:rPr>
          <w:sz w:val="52"/>
          <w:szCs w:val="18"/>
        </w:rPr>
        <w:t xml:space="preserve"> </w:t>
      </w:r>
      <w:r w:rsidRPr="00E863E5">
        <w:rPr>
          <w:sz w:val="52"/>
          <w:szCs w:val="18"/>
        </w:rPr>
        <w:t>ve</w:t>
      </w:r>
      <w:r w:rsidRPr="00E863E5">
        <w:rPr>
          <w:sz w:val="52"/>
          <w:szCs w:val="18"/>
        </w:rPr>
        <w:t xml:space="preserve"> araştırma merkezi</w:t>
      </w:r>
    </w:p>
    <w:p w14:paraId="1047C9A9" w14:textId="104657C7" w:rsidR="00EE4E7C" w:rsidRPr="00861E3A" w:rsidRDefault="00E863E5">
      <w:pPr>
        <w:pStyle w:val="Tarih"/>
      </w:pPr>
      <w:r>
        <w:t>togü getsam</w:t>
      </w:r>
    </w:p>
    <w:p w14:paraId="2D100B0C" w14:textId="4EF984B0" w:rsidR="00EE4E7C" w:rsidRPr="00861E3A" w:rsidRDefault="00E863E5">
      <w:pPr>
        <w:pStyle w:val="Balk1"/>
      </w:pPr>
      <w:r>
        <w:t>faaliyet raporu</w:t>
      </w:r>
    </w:p>
    <w:p w14:paraId="5B849D1B" w14:textId="1DC99F31" w:rsidR="00EE4E7C" w:rsidRPr="00861E3A" w:rsidRDefault="00E863E5">
      <w:pPr>
        <w:pStyle w:val="Balk2"/>
      </w:pPr>
      <w:r>
        <w:t>2025</w:t>
      </w:r>
    </w:p>
    <w:p w14:paraId="098BF52C" w14:textId="797AE3D7" w:rsidR="00EE4E7C" w:rsidRPr="00861E3A" w:rsidRDefault="00FF0E1A" w:rsidP="005617F2">
      <w:r>
        <w:t>Faaliyetler</w:t>
      </w:r>
    </w:p>
    <w:p w14:paraId="59493CB9" w14:textId="0521E8D3" w:rsidR="00EE4E7C" w:rsidRDefault="00FF0E1A">
      <w:r>
        <w:rPr>
          <w:noProof/>
        </w:rPr>
        <w:drawing>
          <wp:inline distT="0" distB="0" distL="0" distR="0" wp14:anchorId="00EDA9A4" wp14:editId="515ECABE">
            <wp:extent cx="6157658" cy="3463636"/>
            <wp:effectExtent l="0" t="0" r="1905" b="3810"/>
            <wp:docPr id="39057831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78312" name="Resim 3905783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401" cy="347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02FBF" w14:textId="77777777" w:rsidR="00FF0E1A" w:rsidRDefault="00FF0E1A"/>
    <w:p w14:paraId="28F248F1" w14:textId="77777777" w:rsidR="00FF0E1A" w:rsidRDefault="00FF0E1A" w:rsidP="00FF0E1A">
      <w:pPr>
        <w:spacing w:after="0"/>
        <w:ind w:left="10" w:hanging="10"/>
        <w:jc w:val="center"/>
      </w:pPr>
      <w:r>
        <w:rPr>
          <w:b/>
        </w:rPr>
        <w:lastRenderedPageBreak/>
        <w:t>Birime İlişkin Bilgiler</w:t>
      </w:r>
    </w:p>
    <w:tbl>
      <w:tblPr>
        <w:tblStyle w:val="TableGrid"/>
        <w:tblW w:w="9464" w:type="dxa"/>
        <w:tblInd w:w="-131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6"/>
        <w:gridCol w:w="5528"/>
      </w:tblGrid>
      <w:tr w:rsidR="00FF0E1A" w14:paraId="29B16D07" w14:textId="77777777" w:rsidTr="0050517D">
        <w:trPr>
          <w:trHeight w:val="27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0503" w14:textId="77777777" w:rsidR="00FF0E1A" w:rsidRDefault="00FF0E1A" w:rsidP="0050517D">
            <w:r>
              <w:t>Araştırma Merkezi/Koordinatörlük Adı: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3E85" w14:textId="77777777" w:rsidR="00FF0E1A" w:rsidRPr="00A514E8" w:rsidRDefault="00FF0E1A" w:rsidP="0050517D">
            <w:pPr>
              <w:rPr>
                <w:lang w:val="en"/>
              </w:rPr>
            </w:pPr>
            <w:proofErr w:type="spellStart"/>
            <w:r w:rsidRPr="00A514E8">
              <w:rPr>
                <w:b/>
                <w:lang w:val="en"/>
              </w:rPr>
              <w:t>Tokat</w:t>
            </w:r>
            <w:proofErr w:type="spellEnd"/>
            <w:r w:rsidRPr="00A514E8">
              <w:rPr>
                <w:b/>
                <w:lang w:val="en"/>
              </w:rPr>
              <w:t xml:space="preserve"> </w:t>
            </w:r>
            <w:proofErr w:type="spellStart"/>
            <w:r w:rsidRPr="00A514E8">
              <w:rPr>
                <w:b/>
                <w:lang w:val="en"/>
              </w:rPr>
              <w:t>Yazması</w:t>
            </w:r>
            <w:proofErr w:type="spellEnd"/>
            <w:r w:rsidRPr="00A514E8">
              <w:rPr>
                <w:b/>
                <w:lang w:val="en"/>
              </w:rPr>
              <w:t xml:space="preserve"> </w:t>
            </w:r>
            <w:proofErr w:type="spellStart"/>
            <w:r w:rsidRPr="00A514E8">
              <w:rPr>
                <w:b/>
                <w:lang w:val="en"/>
              </w:rPr>
              <w:t>ve</w:t>
            </w:r>
            <w:proofErr w:type="spellEnd"/>
            <w:r w:rsidRPr="00A514E8">
              <w:rPr>
                <w:b/>
                <w:lang w:val="en"/>
              </w:rPr>
              <w:t xml:space="preserve"> </w:t>
            </w:r>
            <w:proofErr w:type="spellStart"/>
            <w:r w:rsidRPr="00A514E8">
              <w:rPr>
                <w:b/>
                <w:lang w:val="en"/>
              </w:rPr>
              <w:t>Geleneksel</w:t>
            </w:r>
            <w:proofErr w:type="spellEnd"/>
            <w:r w:rsidRPr="00A514E8">
              <w:rPr>
                <w:b/>
                <w:lang w:val="en"/>
              </w:rPr>
              <w:t xml:space="preserve"> El </w:t>
            </w:r>
            <w:proofErr w:type="spellStart"/>
            <w:r w:rsidRPr="00A514E8">
              <w:rPr>
                <w:b/>
                <w:lang w:val="en"/>
              </w:rPr>
              <w:t>Sanatları</w:t>
            </w:r>
            <w:proofErr w:type="spellEnd"/>
            <w:r w:rsidRPr="00A514E8">
              <w:rPr>
                <w:b/>
                <w:lang w:val="en"/>
              </w:rPr>
              <w:t xml:space="preserve"> </w:t>
            </w:r>
            <w:proofErr w:type="spellStart"/>
            <w:r w:rsidRPr="00A514E8">
              <w:rPr>
                <w:b/>
                <w:lang w:val="en"/>
              </w:rPr>
              <w:t>Uygulama</w:t>
            </w:r>
            <w:proofErr w:type="spellEnd"/>
            <w:r w:rsidRPr="00A514E8">
              <w:rPr>
                <w:b/>
                <w:lang w:val="en"/>
              </w:rPr>
              <w:t xml:space="preserve"> </w:t>
            </w:r>
            <w:proofErr w:type="spellStart"/>
            <w:r w:rsidRPr="00A514E8">
              <w:rPr>
                <w:b/>
                <w:lang w:val="en"/>
              </w:rPr>
              <w:t>ve</w:t>
            </w:r>
            <w:proofErr w:type="spellEnd"/>
            <w:r w:rsidRPr="00A514E8">
              <w:rPr>
                <w:b/>
                <w:lang w:val="en"/>
              </w:rPr>
              <w:t xml:space="preserve"> </w:t>
            </w:r>
            <w:proofErr w:type="spellStart"/>
            <w:r w:rsidRPr="00A514E8">
              <w:rPr>
                <w:b/>
                <w:lang w:val="en"/>
              </w:rPr>
              <w:t>Araştırma</w:t>
            </w:r>
            <w:proofErr w:type="spellEnd"/>
            <w:r w:rsidRPr="00A514E8">
              <w:rPr>
                <w:b/>
                <w:lang w:val="en"/>
              </w:rPr>
              <w:t xml:space="preserve"> </w:t>
            </w:r>
            <w:proofErr w:type="spellStart"/>
            <w:r w:rsidRPr="00A514E8">
              <w:rPr>
                <w:b/>
                <w:lang w:val="en"/>
              </w:rPr>
              <w:t>Merkezi</w:t>
            </w:r>
            <w:proofErr w:type="spellEnd"/>
            <w:r w:rsidRPr="00A514E8">
              <w:rPr>
                <w:lang w:val="en"/>
              </w:rPr>
              <w:t xml:space="preserve"> </w:t>
            </w:r>
          </w:p>
        </w:tc>
      </w:tr>
      <w:tr w:rsidR="00FF0E1A" w14:paraId="33C27FD0" w14:textId="77777777" w:rsidTr="0050517D">
        <w:trPr>
          <w:trHeight w:val="27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7100" w14:textId="77777777" w:rsidR="00FF0E1A" w:rsidRDefault="00FF0E1A" w:rsidP="0050517D">
            <w:r>
              <w:t>Müdür/Koordinatör: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D1C" w14:textId="77777777" w:rsidR="00FF0E1A" w:rsidRDefault="00FF0E1A" w:rsidP="0050517D">
            <w:r>
              <w:t xml:space="preserve">Prof. Dr. </w:t>
            </w:r>
            <w:proofErr w:type="gramStart"/>
            <w:r>
              <w:t>Adem</w:t>
            </w:r>
            <w:proofErr w:type="gramEnd"/>
            <w:r>
              <w:t xml:space="preserve"> YÜCEL</w:t>
            </w:r>
          </w:p>
        </w:tc>
      </w:tr>
      <w:tr w:rsidR="00FF0E1A" w14:paraId="2637ACB2" w14:textId="77777777" w:rsidTr="0050517D">
        <w:trPr>
          <w:trHeight w:val="27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2195" w14:textId="77777777" w:rsidR="00FF0E1A" w:rsidRDefault="00FF0E1A" w:rsidP="0050517D">
            <w:r>
              <w:t>Müdürün/Koordinatörün Atanma Tarihi: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34DB" w14:textId="77777777" w:rsidR="00FF0E1A" w:rsidRDefault="00FF0E1A" w:rsidP="0050517D">
            <w:r>
              <w:t>10.02.2024</w:t>
            </w:r>
          </w:p>
        </w:tc>
      </w:tr>
      <w:tr w:rsidR="00FF0E1A" w14:paraId="5C780BA7" w14:textId="77777777" w:rsidTr="0050517D">
        <w:trPr>
          <w:trHeight w:val="27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FB4F" w14:textId="77777777" w:rsidR="00FF0E1A" w:rsidRDefault="00FF0E1A" w:rsidP="0050517D">
            <w:r>
              <w:t>Müdür/Koordinatör Yardımcıları: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ECF3" w14:textId="77777777" w:rsidR="00FF0E1A" w:rsidRDefault="00FF0E1A" w:rsidP="0050517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Müge AKÇAKOCA, Dr. </w:t>
            </w:r>
            <w:proofErr w:type="spellStart"/>
            <w:r>
              <w:t>Öğr</w:t>
            </w:r>
            <w:proofErr w:type="spellEnd"/>
            <w:r>
              <w:t>. Üyesi Serpil SEYFİ</w:t>
            </w:r>
          </w:p>
        </w:tc>
      </w:tr>
      <w:tr w:rsidR="00FF0E1A" w14:paraId="613EEB69" w14:textId="77777777" w:rsidTr="0050517D">
        <w:trPr>
          <w:trHeight w:val="27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FCA8" w14:textId="77777777" w:rsidR="00FF0E1A" w:rsidRDefault="00FF0E1A" w:rsidP="0050517D">
            <w:r>
              <w:t>Çalışanlar: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D98" w14:textId="77777777" w:rsidR="00FF0E1A" w:rsidRDefault="00FF0E1A" w:rsidP="0050517D">
            <w:r>
              <w:t xml:space="preserve">Mikail İŞÇİ, Taner </w:t>
            </w:r>
            <w:r w:rsidRPr="00A514E8">
              <w:t>KARAGÜZEL</w:t>
            </w:r>
            <w:r>
              <w:t>, Gökhan SARIBUĞA</w:t>
            </w:r>
          </w:p>
        </w:tc>
      </w:tr>
    </w:tbl>
    <w:p w14:paraId="45DA0804" w14:textId="77777777" w:rsidR="00FF0E1A" w:rsidRDefault="00FF0E1A" w:rsidP="00FF0E1A">
      <w:pPr>
        <w:spacing w:after="0"/>
        <w:ind w:left="10" w:hanging="10"/>
        <w:jc w:val="center"/>
      </w:pPr>
      <w:r>
        <w:rPr>
          <w:b/>
        </w:rPr>
        <w:t>Görüşme Soruları</w:t>
      </w:r>
    </w:p>
    <w:tbl>
      <w:tblPr>
        <w:tblStyle w:val="TableGrid"/>
        <w:tblW w:w="9212" w:type="dxa"/>
        <w:tblInd w:w="-131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212"/>
      </w:tblGrid>
      <w:tr w:rsidR="00FF0E1A" w14:paraId="35B502F6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585E" w14:textId="77777777" w:rsidR="00FF0E1A" w:rsidRDefault="00FF0E1A" w:rsidP="0050517D">
            <w:pPr>
              <w:ind w:left="360" w:hanging="360"/>
              <w:jc w:val="both"/>
            </w:pPr>
            <w:r>
              <w:t>1. Müdür / koordinatör yardımcısı pozisyonlarına atama yapıldı mı? Yapılmadıysa gerekçeleri nelerdir?</w:t>
            </w:r>
          </w:p>
        </w:tc>
      </w:tr>
      <w:tr w:rsidR="00FF0E1A" w14:paraId="29EC6429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7805" w14:textId="77777777" w:rsidR="00FF0E1A" w:rsidRDefault="00FF0E1A" w:rsidP="0050517D">
            <w:r>
              <w:t>Açıklamalar:</w:t>
            </w:r>
          </w:p>
        </w:tc>
      </w:tr>
      <w:tr w:rsidR="00FF0E1A" w14:paraId="4AAE3BF5" w14:textId="77777777" w:rsidTr="0050517D">
        <w:trPr>
          <w:trHeight w:val="27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349C" w14:textId="77777777" w:rsidR="00FF0E1A" w:rsidRDefault="00FF0E1A" w:rsidP="0050517D">
            <w:pPr>
              <w:tabs>
                <w:tab w:val="center" w:pos="3354"/>
              </w:tabs>
            </w:pPr>
            <w:r>
              <w:t>2.</w:t>
            </w:r>
            <w:r>
              <w:tab/>
              <w:t>Birimin mevzuatı oluşturuldu ve birim sayfasında yayımlanıyor mu?</w:t>
            </w:r>
          </w:p>
        </w:tc>
      </w:tr>
      <w:tr w:rsidR="00FF0E1A" w14:paraId="21E6C7C3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0670" w14:textId="77777777" w:rsidR="00FF0E1A" w:rsidRDefault="00FF0E1A" w:rsidP="0050517D">
            <w:r>
              <w:t>Açıklamalar: Birim mevzuatı oluşturuldu ve sayfada yer almaktadır.</w:t>
            </w:r>
          </w:p>
        </w:tc>
      </w:tr>
      <w:tr w:rsidR="00FF0E1A" w14:paraId="2D8C8CAA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4BD9" w14:textId="77777777" w:rsidR="00FF0E1A" w:rsidRDefault="00FF0E1A" w:rsidP="0050517D">
            <w:pPr>
              <w:ind w:left="360" w:hanging="360"/>
              <w:jc w:val="both"/>
            </w:pPr>
            <w:r>
              <w:t xml:space="preserve">3. Birimle ilgili iç kaynaklı ve dış kaynaklı mevzuatın neler olduğu belirlendi ve birim sayfasında yayımlanıyor mu? </w:t>
            </w:r>
          </w:p>
        </w:tc>
      </w:tr>
      <w:tr w:rsidR="00FF0E1A" w14:paraId="20886FBE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1E84" w14:textId="77777777" w:rsidR="00FF0E1A" w:rsidRDefault="00FF0E1A" w:rsidP="0050517D">
            <w:r>
              <w:t>Açıklamalar:</w:t>
            </w:r>
          </w:p>
        </w:tc>
      </w:tr>
      <w:tr w:rsidR="00FF0E1A" w14:paraId="2E72435C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91EF" w14:textId="77777777" w:rsidR="00FF0E1A" w:rsidRDefault="00FF0E1A" w:rsidP="0050517D">
            <w:pPr>
              <w:ind w:left="360" w:hanging="360"/>
              <w:jc w:val="both"/>
            </w:pPr>
            <w:r>
              <w:t>4. Birim internet sayfasının Türkçe ve İngilizce içerikleri eksiksiz girildi ve düzenli olarak güncelleniyor mu?</w:t>
            </w:r>
          </w:p>
        </w:tc>
      </w:tr>
      <w:tr w:rsidR="00FF0E1A" w14:paraId="359FCAFB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979" w14:textId="77777777" w:rsidR="00FF0E1A" w:rsidRDefault="00FF0E1A" w:rsidP="0050517D">
            <w:r>
              <w:t>Açıklamalar: Eksikler vardır. Güncellenmektedir.</w:t>
            </w:r>
          </w:p>
        </w:tc>
      </w:tr>
      <w:tr w:rsidR="00FF0E1A" w14:paraId="42F5093B" w14:textId="77777777" w:rsidTr="0050517D">
        <w:trPr>
          <w:trHeight w:val="27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DB1F" w14:textId="77777777" w:rsidR="00FF0E1A" w:rsidRDefault="00FF0E1A" w:rsidP="0050517D">
            <w:pPr>
              <w:tabs>
                <w:tab w:val="center" w:pos="3763"/>
              </w:tabs>
            </w:pPr>
            <w:r>
              <w:t>5.</w:t>
            </w:r>
            <w:r>
              <w:tab/>
              <w:t>Birimin misyon ve vizyonu oluşturuldu ve birim sayfasında yayımlanıyor mu?</w:t>
            </w:r>
          </w:p>
        </w:tc>
      </w:tr>
      <w:tr w:rsidR="00FF0E1A" w14:paraId="5B2AEE65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F586" w14:textId="77777777" w:rsidR="00FF0E1A" w:rsidRDefault="00FF0E1A" w:rsidP="0050517D">
            <w:r>
              <w:t>Açıklamalar: Evet</w:t>
            </w:r>
          </w:p>
        </w:tc>
      </w:tr>
      <w:tr w:rsidR="00FF0E1A" w14:paraId="747A98F0" w14:textId="77777777" w:rsidTr="0050517D">
        <w:trPr>
          <w:trHeight w:val="27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4EE" w14:textId="77777777" w:rsidR="00FF0E1A" w:rsidRDefault="00FF0E1A" w:rsidP="0050517D">
            <w:pPr>
              <w:tabs>
                <w:tab w:val="center" w:pos="3783"/>
              </w:tabs>
            </w:pPr>
            <w:r>
              <w:t>6.</w:t>
            </w:r>
            <w:r>
              <w:tab/>
              <w:t>Birim organizasyon şeması oluşturuldu ve birim sayfasında yayımlanıyor mu?</w:t>
            </w:r>
          </w:p>
        </w:tc>
      </w:tr>
      <w:tr w:rsidR="00FF0E1A" w14:paraId="1C73BED3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1E29" w14:textId="77777777" w:rsidR="00FF0E1A" w:rsidRDefault="00FF0E1A" w:rsidP="0050517D">
            <w:r>
              <w:t>Açıklamalar: Evet</w:t>
            </w:r>
          </w:p>
        </w:tc>
      </w:tr>
      <w:tr w:rsidR="00FF0E1A" w14:paraId="19C8A3CF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5369" w14:textId="77777777" w:rsidR="00FF0E1A" w:rsidRDefault="00FF0E1A" w:rsidP="0050517D">
            <w:pPr>
              <w:ind w:left="360" w:hanging="360"/>
              <w:jc w:val="both"/>
            </w:pPr>
            <w:r>
              <w:t>7. Çalışanların görev dağılımı yazılı hale getirilip kendilerine tebliğ edildi mi? Birim sayfasında yayımlanıyor mu?</w:t>
            </w:r>
          </w:p>
        </w:tc>
      </w:tr>
      <w:tr w:rsidR="00FF0E1A" w14:paraId="778FFF78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0CAC" w14:textId="77777777" w:rsidR="00FF0E1A" w:rsidRDefault="00FF0E1A" w:rsidP="0050517D">
            <w:r>
              <w:t xml:space="preserve">Açıklamalar: eksik </w:t>
            </w:r>
          </w:p>
        </w:tc>
      </w:tr>
      <w:tr w:rsidR="00FF0E1A" w14:paraId="7BA55072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864" w14:textId="77777777" w:rsidR="00FF0E1A" w:rsidRDefault="00FF0E1A" w:rsidP="0050517D">
            <w:pPr>
              <w:ind w:left="360" w:hanging="360"/>
              <w:jc w:val="both"/>
            </w:pPr>
            <w:r>
              <w:t>8. Birimde ihtiyaç fazlası personel var mı? Her bir çalışanın etkili biçimde katkı sunduğundan emin olunabiliyor mu?</w:t>
            </w:r>
          </w:p>
        </w:tc>
      </w:tr>
      <w:tr w:rsidR="00FF0E1A" w14:paraId="3DAA091C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29BE" w14:textId="77777777" w:rsidR="00FF0E1A" w:rsidRDefault="00FF0E1A" w:rsidP="0050517D">
            <w:r>
              <w:t>Açıklamalar: Yok, evet.</w:t>
            </w:r>
          </w:p>
        </w:tc>
      </w:tr>
      <w:tr w:rsidR="00FF0E1A" w14:paraId="1EF9769F" w14:textId="77777777" w:rsidTr="0050517D">
        <w:trPr>
          <w:trHeight w:val="27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3BA8" w14:textId="77777777" w:rsidR="00FF0E1A" w:rsidRDefault="00FF0E1A" w:rsidP="0050517D">
            <w:pPr>
              <w:tabs>
                <w:tab w:val="center" w:pos="3363"/>
              </w:tabs>
            </w:pPr>
            <w:r>
              <w:t>9.</w:t>
            </w:r>
            <w:r>
              <w:tab/>
              <w:t>Birimde personel ihtiyacı var mı? Varsa ihtiyaç gerekçeleri nelerdir?</w:t>
            </w:r>
          </w:p>
        </w:tc>
      </w:tr>
      <w:tr w:rsidR="00FF0E1A" w14:paraId="6ED8DEDE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7C63" w14:textId="77777777" w:rsidR="00FF0E1A" w:rsidRDefault="00FF0E1A" w:rsidP="0050517D">
            <w:r>
              <w:lastRenderedPageBreak/>
              <w:t xml:space="preserve">Açıklamalar: Evet. Birim üretim faaliyetleri için personel ihtiyacı vardır. Ayrıca etkinlikler içinde sürekli personel olması özellikle </w:t>
            </w:r>
            <w:proofErr w:type="spellStart"/>
            <w:r>
              <w:t>Gökmedrese’deki</w:t>
            </w:r>
            <w:proofErr w:type="spellEnd"/>
            <w:r>
              <w:t xml:space="preserve"> etkinliklerin artırılması için önem arz etmektedir.</w:t>
            </w:r>
          </w:p>
        </w:tc>
      </w:tr>
      <w:tr w:rsidR="00FF0E1A" w14:paraId="1E12AC99" w14:textId="77777777" w:rsidTr="0050517D">
        <w:trPr>
          <w:trHeight w:val="27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E2FD" w14:textId="77777777" w:rsidR="00FF0E1A" w:rsidRDefault="00FF0E1A" w:rsidP="0050517D">
            <w:r>
              <w:t>10. Birimin ofis, araç-gereç ihtiyacı var mıdır? Varsa gerekçeleri nelerdir?</w:t>
            </w:r>
          </w:p>
        </w:tc>
      </w:tr>
      <w:tr w:rsidR="00FF0E1A" w14:paraId="7E2C1058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3542" w14:textId="77777777" w:rsidR="00FF0E1A" w:rsidRDefault="00FF0E1A" w:rsidP="0050517D">
            <w:r>
              <w:t>Açıklamalar: Birim için ofis bilgisayarları ve yazıcılara ihtiyaç vardır. Arşivleme ve Belgeleme çalışmaları için gereklidir.</w:t>
            </w:r>
          </w:p>
        </w:tc>
      </w:tr>
      <w:tr w:rsidR="00FF0E1A" w14:paraId="60CBB663" w14:textId="77777777" w:rsidTr="0050517D">
        <w:trPr>
          <w:trHeight w:val="27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0B55" w14:textId="77777777" w:rsidR="00FF0E1A" w:rsidRDefault="00FF0E1A" w:rsidP="0050517D">
            <w:r>
              <w:t>11. Birim yıllık olarak faaliyet raporu hazırlıyor ve sayfasında yayımlıyor mu?</w:t>
            </w:r>
          </w:p>
        </w:tc>
      </w:tr>
      <w:tr w:rsidR="00FF0E1A" w14:paraId="3F6D2A8B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CD35" w14:textId="77777777" w:rsidR="00FF0E1A" w:rsidRDefault="00FF0E1A" w:rsidP="0050517D">
            <w:r>
              <w:t>Açıklamalar: Birim bu sene aktif olarak etkinlik yapmıştır ve yayınlanmak üzere hazırlanmaktadır.</w:t>
            </w:r>
          </w:p>
        </w:tc>
      </w:tr>
    </w:tbl>
    <w:p w14:paraId="5A05EA7E" w14:textId="77777777" w:rsidR="00FF0E1A" w:rsidRDefault="00FF0E1A" w:rsidP="00FF0E1A">
      <w:pPr>
        <w:spacing w:after="0"/>
        <w:ind w:left="-1440" w:right="10466"/>
      </w:pPr>
    </w:p>
    <w:tbl>
      <w:tblPr>
        <w:tblStyle w:val="TableGrid"/>
        <w:tblW w:w="9212" w:type="dxa"/>
        <w:tblInd w:w="-131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212"/>
      </w:tblGrid>
      <w:tr w:rsidR="00FF0E1A" w14:paraId="4F15F339" w14:textId="77777777" w:rsidTr="0050517D">
        <w:trPr>
          <w:trHeight w:val="81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C601" w14:textId="77777777" w:rsidR="00FF0E1A" w:rsidRDefault="00FF0E1A" w:rsidP="0050517D">
            <w:pPr>
              <w:ind w:left="360" w:right="50" w:hanging="360"/>
              <w:jc w:val="both"/>
            </w:pPr>
            <w:r>
              <w:t>12. Birimin iç ve dış paydaşlarından oluşan danışma kurulu oluşturuldu ve düzenli olarak toplanıyor mu? Alınan kararlar yazılı hale getirilip yayımlanıyor ve hayata geçirmek için somut adımlar atılıyor mu?</w:t>
            </w:r>
          </w:p>
        </w:tc>
      </w:tr>
      <w:tr w:rsidR="00FF0E1A" w14:paraId="3822AE61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A9E6" w14:textId="77777777" w:rsidR="00FF0E1A" w:rsidRDefault="00FF0E1A" w:rsidP="0050517D">
            <w:r>
              <w:t>Açıklamalar: Sene sonunda hayata geçirilecektir.</w:t>
            </w:r>
          </w:p>
        </w:tc>
      </w:tr>
      <w:tr w:rsidR="00FF0E1A" w14:paraId="00AB10E1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8034" w14:textId="77777777" w:rsidR="00FF0E1A" w:rsidRDefault="00FF0E1A" w:rsidP="0050517D">
            <w:pPr>
              <w:ind w:left="360" w:hanging="360"/>
              <w:jc w:val="both"/>
            </w:pPr>
            <w:r>
              <w:t>13. Birim sunduğu hizmet ve yaptığı faaliyetlerin niteliğini arttırmak için anket ve benzeri yöntemlerle veri topluyor ve bu verilere göre iyileştirici önlemler alıyor mu?</w:t>
            </w:r>
          </w:p>
        </w:tc>
      </w:tr>
      <w:tr w:rsidR="00FF0E1A" w14:paraId="1DF3D5AD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2DE1" w14:textId="77777777" w:rsidR="00FF0E1A" w:rsidRDefault="00FF0E1A" w:rsidP="0050517D">
            <w:r>
              <w:t xml:space="preserve">Açıklamalar: Konu ile ilgili çalışmalar yapılmaktadır. </w:t>
            </w:r>
          </w:p>
        </w:tc>
      </w:tr>
      <w:tr w:rsidR="00FF0E1A" w14:paraId="29ED63CC" w14:textId="77777777" w:rsidTr="0050517D">
        <w:trPr>
          <w:trHeight w:val="81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10FC" w14:textId="77777777" w:rsidR="00FF0E1A" w:rsidRDefault="00FF0E1A" w:rsidP="0050517D">
            <w:pPr>
              <w:ind w:left="360" w:right="50" w:hanging="360"/>
              <w:jc w:val="both"/>
            </w:pPr>
            <w:r>
              <w:t xml:space="preserve">14. Birimin son bir yılda yaptığı etkinlikler nelerdir? Bu etkinlikler birim sayfasında düzenli olarak yayımlanmakta, etkinlikler modülüne girişi yapılmakta mıdır? Bunlardan öne çıkan, Üniversite ana sayfasında ya da yerel/ulusal basında yayımlananlar hangileridir? </w:t>
            </w:r>
          </w:p>
        </w:tc>
      </w:tr>
      <w:tr w:rsidR="00FF0E1A" w14:paraId="13DA24EF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5132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r>
              <w:t xml:space="preserve">Açıklamalar: Gelenekten Geleceğe El Baskısı Atölyesi Workshop </w:t>
            </w:r>
          </w:p>
          <w:p w14:paraId="73A99499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proofErr w:type="spellStart"/>
            <w:r>
              <w:t>Tömer</w:t>
            </w:r>
            <w:proofErr w:type="spellEnd"/>
            <w:r>
              <w:t xml:space="preserve"> </w:t>
            </w:r>
            <w:proofErr w:type="spellStart"/>
            <w:r>
              <w:t>Ulusalarası</w:t>
            </w:r>
            <w:proofErr w:type="spellEnd"/>
            <w:r>
              <w:t xml:space="preserve"> Öğrenciler ile Tokat El Baskısı Etkinliği 1-2</w:t>
            </w:r>
          </w:p>
          <w:p w14:paraId="4BB69C94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r>
              <w:t xml:space="preserve">Engelli öğrenciler için Tokat El Baskısı Etkinliği </w:t>
            </w:r>
          </w:p>
          <w:p w14:paraId="37A1C24B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r>
              <w:t xml:space="preserve">Tazelenme Üniversitesi Tokat El Baskısı Etkinliği 1-2 </w:t>
            </w:r>
          </w:p>
          <w:p w14:paraId="53A779A2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proofErr w:type="spellStart"/>
            <w:r>
              <w:t>Erasmus</w:t>
            </w:r>
            <w:proofErr w:type="spellEnd"/>
            <w:r>
              <w:t xml:space="preserve"> </w:t>
            </w:r>
            <w:proofErr w:type="spellStart"/>
            <w:r>
              <w:t>Staff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 Tokat El Baskısı etkinliği </w:t>
            </w:r>
          </w:p>
          <w:p w14:paraId="5AF21324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r>
              <w:t xml:space="preserve">Gençlik Haftası </w:t>
            </w:r>
            <w:proofErr w:type="spellStart"/>
            <w:r>
              <w:t>Gökmedrese</w:t>
            </w:r>
            <w:proofErr w:type="spellEnd"/>
            <w:r>
              <w:t xml:space="preserve"> Sanatsal Etkinlikleri </w:t>
            </w:r>
          </w:p>
          <w:p w14:paraId="13D53D5F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proofErr w:type="spellStart"/>
            <w:r>
              <w:t>Gökmedrese</w:t>
            </w:r>
            <w:proofErr w:type="spellEnd"/>
            <w:r>
              <w:t xml:space="preserve"> Buluşma Tokat El Baskısı etkinliği </w:t>
            </w:r>
          </w:p>
          <w:p w14:paraId="76A03190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r>
              <w:t xml:space="preserve">Bahar Şenlikleri </w:t>
            </w:r>
            <w:proofErr w:type="spellStart"/>
            <w:r>
              <w:t>Stand</w:t>
            </w:r>
            <w:proofErr w:type="spellEnd"/>
            <w:r>
              <w:t xml:space="preserve"> </w:t>
            </w:r>
          </w:p>
          <w:p w14:paraId="7A9A4929" w14:textId="77777777" w:rsidR="00FF0E1A" w:rsidRDefault="00FF0E1A" w:rsidP="0050517D">
            <w:pPr>
              <w:numPr>
                <w:ilvl w:val="0"/>
                <w:numId w:val="1"/>
              </w:numPr>
              <w:spacing w:after="3" w:line="261" w:lineRule="auto"/>
              <w:ind w:hanging="225"/>
            </w:pPr>
            <w:r>
              <w:t xml:space="preserve">Nesilden </w:t>
            </w:r>
            <w:proofErr w:type="spellStart"/>
            <w:r>
              <w:t>Nesile</w:t>
            </w:r>
            <w:proofErr w:type="spellEnd"/>
            <w:r>
              <w:t xml:space="preserve"> Engelsiz Sanat </w:t>
            </w:r>
          </w:p>
          <w:p w14:paraId="0BF5A0CF" w14:textId="77777777" w:rsidR="00FF0E1A" w:rsidRDefault="00FF0E1A" w:rsidP="0050517D">
            <w:pPr>
              <w:spacing w:after="3" w:line="261" w:lineRule="auto"/>
              <w:ind w:left="225"/>
            </w:pPr>
            <w:r>
              <w:t xml:space="preserve">Etkinlikler sayfaya taşınmaktadır. AA haber ajansının haberi ve etkinlik haberleri </w:t>
            </w:r>
            <w:proofErr w:type="spellStart"/>
            <w:r>
              <w:t>paylaşılmştır</w:t>
            </w:r>
            <w:proofErr w:type="spellEnd"/>
            <w:r>
              <w:t>.</w:t>
            </w:r>
          </w:p>
          <w:p w14:paraId="6926E2DD" w14:textId="77777777" w:rsidR="00FF0E1A" w:rsidRDefault="00FF0E1A" w:rsidP="0050517D"/>
        </w:tc>
      </w:tr>
      <w:tr w:rsidR="00FF0E1A" w14:paraId="30583A8E" w14:textId="77777777" w:rsidTr="0050517D">
        <w:trPr>
          <w:trHeight w:val="27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A6D6" w14:textId="77777777" w:rsidR="00FF0E1A" w:rsidRDefault="00FF0E1A" w:rsidP="0050517D">
            <w:r>
              <w:t>15. Birimin önümüzdeki bir yılda yapmayı planladığı etkinlikler nelerdir?</w:t>
            </w:r>
          </w:p>
        </w:tc>
      </w:tr>
      <w:tr w:rsidR="00FF0E1A" w14:paraId="79B079CD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91F" w14:textId="77777777" w:rsidR="00FF0E1A" w:rsidRDefault="00FF0E1A" w:rsidP="0050517D">
            <w:r>
              <w:t>Açıklamalar:</w:t>
            </w:r>
          </w:p>
          <w:p w14:paraId="665B2470" w14:textId="77777777" w:rsidR="00FF0E1A" w:rsidRDefault="00FF0E1A" w:rsidP="00FF0E1A">
            <w:pPr>
              <w:pStyle w:val="ListeParagraf"/>
              <w:numPr>
                <w:ilvl w:val="0"/>
                <w:numId w:val="2"/>
              </w:numPr>
              <w:spacing w:line="259" w:lineRule="auto"/>
            </w:pPr>
            <w:r>
              <w:t>Tokat El Baskısı konusunda süreklilik sağlayacak etkinlikler oluşturulacak, birimlere istenildiğinde destekler verilecek</w:t>
            </w:r>
          </w:p>
          <w:p w14:paraId="5191D625" w14:textId="77777777" w:rsidR="00FF0E1A" w:rsidRDefault="00FF0E1A" w:rsidP="00FF0E1A">
            <w:pPr>
              <w:pStyle w:val="ListeParagraf"/>
              <w:numPr>
                <w:ilvl w:val="0"/>
                <w:numId w:val="2"/>
              </w:numPr>
              <w:spacing w:line="259" w:lineRule="auto"/>
            </w:pPr>
            <w:r>
              <w:t>Seramik ve Çini alanında uygulamalı etkinlikler ve kurslar düzenlenecek</w:t>
            </w:r>
          </w:p>
          <w:p w14:paraId="62D13423" w14:textId="77777777" w:rsidR="00FF0E1A" w:rsidRDefault="00FF0E1A" w:rsidP="00FF0E1A">
            <w:pPr>
              <w:pStyle w:val="ListeParagraf"/>
              <w:numPr>
                <w:ilvl w:val="0"/>
                <w:numId w:val="2"/>
              </w:numPr>
              <w:spacing w:line="259" w:lineRule="auto"/>
            </w:pPr>
            <w:r>
              <w:t xml:space="preserve">Sergi ve Sanat </w:t>
            </w:r>
            <w:proofErr w:type="spellStart"/>
            <w:r>
              <w:t>çalıştayları</w:t>
            </w:r>
            <w:proofErr w:type="spellEnd"/>
            <w:r>
              <w:t xml:space="preserve"> yapmak</w:t>
            </w:r>
          </w:p>
          <w:p w14:paraId="0ECA15BC" w14:textId="77777777" w:rsidR="00FF0E1A" w:rsidRDefault="00FF0E1A" w:rsidP="00FF0E1A">
            <w:pPr>
              <w:pStyle w:val="ListeParagraf"/>
              <w:numPr>
                <w:ilvl w:val="0"/>
                <w:numId w:val="2"/>
              </w:numPr>
              <w:spacing w:line="259" w:lineRule="auto"/>
            </w:pPr>
            <w:r>
              <w:t>Geleneksel El sanatlarının çeşitli alanlarında kurslar düzenlemek</w:t>
            </w:r>
          </w:p>
        </w:tc>
      </w:tr>
      <w:tr w:rsidR="00FF0E1A" w14:paraId="12A15E95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A9A2" w14:textId="77777777" w:rsidR="00FF0E1A" w:rsidRDefault="00FF0E1A" w:rsidP="0050517D">
            <w:pPr>
              <w:ind w:left="360" w:hanging="360"/>
              <w:jc w:val="both"/>
            </w:pPr>
            <w:r>
              <w:lastRenderedPageBreak/>
              <w:t>16. Birimin son bir yılda gerçekleştirdiği proje bazlı faaliyet bulunmakta mıdır? Yoksa bulunmama nedenleri nelerdir?</w:t>
            </w:r>
          </w:p>
        </w:tc>
      </w:tr>
      <w:tr w:rsidR="00FF0E1A" w14:paraId="0ED55DED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2C7B" w14:textId="77777777" w:rsidR="00FF0E1A" w:rsidRDefault="00FF0E1A" w:rsidP="0050517D">
            <w:r>
              <w:t>Açıklamalar: Alt yapı projesi deva etmektedir. Avrupa birliği projelerine başvurular yapılmıştır.</w:t>
            </w:r>
          </w:p>
        </w:tc>
      </w:tr>
      <w:tr w:rsidR="00FF0E1A" w14:paraId="34168105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0E83" w14:textId="77777777" w:rsidR="00FF0E1A" w:rsidRDefault="00FF0E1A" w:rsidP="0050517D">
            <w:pPr>
              <w:ind w:left="360" w:hanging="360"/>
              <w:jc w:val="both"/>
            </w:pPr>
            <w:r>
              <w:t>17. Birimin önümüzdeki bir yılda yapmayı planladığı proje bazlı faaliyet var mıdır? Varsa planlanan projeye ilişkin ayrıntılar nelerdir?</w:t>
            </w:r>
          </w:p>
        </w:tc>
      </w:tr>
      <w:tr w:rsidR="00FF0E1A" w14:paraId="35C05C30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76F4" w14:textId="77777777" w:rsidR="00FF0E1A" w:rsidRDefault="00FF0E1A" w:rsidP="0050517D">
            <w:r>
              <w:t>Açıklamalar:  Avrupa Birliği projesi yaparak özellikle Tokat el baskısı ve geleneksel el sanatları konusunda çalışmalarda bulunmak ve tanıtım yapmak.</w:t>
            </w:r>
          </w:p>
        </w:tc>
      </w:tr>
      <w:tr w:rsidR="00FF0E1A" w14:paraId="446C0DB1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6658" w14:textId="77777777" w:rsidR="00FF0E1A" w:rsidRDefault="00FF0E1A" w:rsidP="0050517D">
            <w:pPr>
              <w:ind w:left="360" w:hanging="360"/>
              <w:jc w:val="both"/>
            </w:pPr>
            <w:r>
              <w:t>18. Gerçekleştirdiğiniz etkinlik ve yürüttüğünüz projelere öğrenci katılımı sağlanmakta mıdır? Faaliyetlerinizle öğrencilerin çok yönlü gelişimine katkı sağlayabildiğinizi düşünüyor musunuz?</w:t>
            </w:r>
          </w:p>
        </w:tc>
      </w:tr>
      <w:tr w:rsidR="00FF0E1A" w14:paraId="03963A2A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2356" w14:textId="77777777" w:rsidR="00FF0E1A" w:rsidRDefault="00FF0E1A" w:rsidP="0050517D">
            <w:r>
              <w:t>Açıklamalar: farklı öğrenci grupları ile çalışmalar yapılmaktadır. Özellikle uluslararası öğrencilerin yoğun ilgisi olmuştur. Ayrıca toplumsal katkı kapsamında engelli öğrenciler ve engelli bireylerle etkinlik yapılmıştır.</w:t>
            </w:r>
          </w:p>
        </w:tc>
      </w:tr>
      <w:tr w:rsidR="00FF0E1A" w14:paraId="44B68340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1F46" w14:textId="77777777" w:rsidR="00FF0E1A" w:rsidRDefault="00FF0E1A" w:rsidP="0050517D">
            <w:pPr>
              <w:ind w:left="360" w:hanging="360"/>
              <w:jc w:val="both"/>
            </w:pPr>
            <w:r>
              <w:t>19. Birim kendi faaliyet alanına ilişkin ulusal/uluslararası dış kaynaklı fonlanan projeleri takip etmekte midir? Birimle ilgili Üniversiteye çekilebilecek dış fonlar neler olabilir?</w:t>
            </w:r>
          </w:p>
        </w:tc>
      </w:tr>
      <w:tr w:rsidR="00FF0E1A" w14:paraId="38753FBC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1876" w14:textId="77777777" w:rsidR="00FF0E1A" w:rsidRDefault="00FF0E1A" w:rsidP="0050517D">
            <w:r>
              <w:t>Açıklamalar: Avrupa Birliği projeleri veya Oka projeleri üzerinden fonlama sağlanabilir.</w:t>
            </w:r>
          </w:p>
        </w:tc>
      </w:tr>
      <w:tr w:rsidR="00FF0E1A" w14:paraId="71219B68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D31C" w14:textId="77777777" w:rsidR="00FF0E1A" w:rsidRDefault="00FF0E1A" w:rsidP="0050517D">
            <w:pPr>
              <w:ind w:left="360" w:hanging="360"/>
              <w:jc w:val="both"/>
            </w:pPr>
            <w:r>
              <w:t xml:space="preserve">20. Biriminizin uluslararası bağlantıları, </w:t>
            </w:r>
            <w:proofErr w:type="gramStart"/>
            <w:r>
              <w:t>işbirlikleri</w:t>
            </w:r>
            <w:proofErr w:type="gramEnd"/>
            <w:r>
              <w:t xml:space="preserve"> var mıdır? Gerçekleştirebileceğiniz uluslararası </w:t>
            </w:r>
            <w:proofErr w:type="gramStart"/>
            <w:r>
              <w:t>işbirliklerini</w:t>
            </w:r>
            <w:proofErr w:type="gramEnd"/>
            <w:r>
              <w:t xml:space="preserve"> araştırıyor musunuz?  </w:t>
            </w:r>
          </w:p>
        </w:tc>
      </w:tr>
      <w:tr w:rsidR="00FF0E1A" w14:paraId="780C05BE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D480" w14:textId="77777777" w:rsidR="00FF0E1A" w:rsidRDefault="00FF0E1A" w:rsidP="0050517D">
            <w:r>
              <w:t>Açıklamalar:</w:t>
            </w:r>
          </w:p>
        </w:tc>
      </w:tr>
      <w:tr w:rsidR="00FF0E1A" w14:paraId="7C1B11F3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42AA" w14:textId="77777777" w:rsidR="00FF0E1A" w:rsidRDefault="00FF0E1A" w:rsidP="0050517D">
            <w:pPr>
              <w:ind w:left="360" w:hanging="360"/>
            </w:pPr>
            <w:r>
              <w:t>21. Biriminizin daha nitelikli hizmet sunabilmesi için Üniversite yönetiminden beklentileriniz nelerdir?</w:t>
            </w:r>
          </w:p>
        </w:tc>
      </w:tr>
      <w:tr w:rsidR="00FF0E1A" w14:paraId="6EC43C6B" w14:textId="77777777" w:rsidTr="0050517D">
        <w:trPr>
          <w:trHeight w:val="54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9F33" w14:textId="77777777" w:rsidR="00FF0E1A" w:rsidRDefault="00FF0E1A" w:rsidP="0050517D">
            <w:r>
              <w:t xml:space="preserve">Açıklamalar: </w:t>
            </w:r>
          </w:p>
        </w:tc>
      </w:tr>
    </w:tbl>
    <w:p w14:paraId="794ECD5A" w14:textId="77777777" w:rsidR="00FF0E1A" w:rsidRDefault="00FF0E1A" w:rsidP="00FF0E1A"/>
    <w:p w14:paraId="1ACF6D3A" w14:textId="77777777" w:rsidR="00FF0E1A" w:rsidRPr="00861E3A" w:rsidRDefault="00FF0E1A"/>
    <w:sectPr w:rsidR="00FF0E1A" w:rsidRPr="00861E3A">
      <w:footerReference w:type="default" r:id="rId10"/>
      <w:pgSz w:w="11907" w:h="16839" w:code="9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C8C9" w14:textId="77777777" w:rsidR="004E75E8" w:rsidRDefault="004E75E8">
      <w:pPr>
        <w:spacing w:line="240" w:lineRule="auto"/>
      </w:pPr>
      <w:r>
        <w:separator/>
      </w:r>
    </w:p>
    <w:p w14:paraId="78F38D00" w14:textId="77777777" w:rsidR="004E75E8" w:rsidRDefault="004E75E8"/>
  </w:endnote>
  <w:endnote w:type="continuationSeparator" w:id="0">
    <w:p w14:paraId="5420A8A8" w14:textId="77777777" w:rsidR="004E75E8" w:rsidRDefault="004E75E8">
      <w:pPr>
        <w:spacing w:line="240" w:lineRule="auto"/>
      </w:pPr>
      <w:r>
        <w:continuationSeparator/>
      </w:r>
    </w:p>
    <w:p w14:paraId="03F31A0A" w14:textId="77777777" w:rsidR="004E75E8" w:rsidRDefault="004E7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20326"/>
      <w:docPartObj>
        <w:docPartGallery w:val="Page Numbers (Bottom of Page)"/>
        <w:docPartUnique/>
      </w:docPartObj>
    </w:sdtPr>
    <w:sdtContent>
      <w:p w14:paraId="4AC957B2" w14:textId="77777777" w:rsidR="00EE4E7C" w:rsidRDefault="00861E3A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F193" w14:textId="77777777" w:rsidR="004E75E8" w:rsidRDefault="004E75E8">
      <w:pPr>
        <w:spacing w:line="240" w:lineRule="auto"/>
      </w:pPr>
      <w:r>
        <w:separator/>
      </w:r>
    </w:p>
    <w:p w14:paraId="5A684B79" w14:textId="77777777" w:rsidR="004E75E8" w:rsidRDefault="004E75E8"/>
  </w:footnote>
  <w:footnote w:type="continuationSeparator" w:id="0">
    <w:p w14:paraId="01D8F44A" w14:textId="77777777" w:rsidR="004E75E8" w:rsidRDefault="004E75E8">
      <w:pPr>
        <w:spacing w:line="240" w:lineRule="auto"/>
      </w:pPr>
      <w:r>
        <w:continuationSeparator/>
      </w:r>
    </w:p>
    <w:p w14:paraId="7B2074CD" w14:textId="77777777" w:rsidR="004E75E8" w:rsidRDefault="004E75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2EBC"/>
    <w:multiLevelType w:val="hybridMultilevel"/>
    <w:tmpl w:val="F600171E"/>
    <w:lvl w:ilvl="0" w:tplc="AE4E9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C2023"/>
    <w:multiLevelType w:val="hybridMultilevel"/>
    <w:tmpl w:val="465A6214"/>
    <w:lvl w:ilvl="0" w:tplc="2EB8A936">
      <w:start w:val="1"/>
      <w:numFmt w:val="decimal"/>
      <w:lvlText w:val="%1-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66F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08F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E18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04E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527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57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4E1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09F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3906958">
    <w:abstractNumId w:val="1"/>
  </w:num>
  <w:num w:numId="2" w16cid:durableId="99525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E5"/>
    <w:rsid w:val="004E75E8"/>
    <w:rsid w:val="004F1057"/>
    <w:rsid w:val="005617F2"/>
    <w:rsid w:val="006764C0"/>
    <w:rsid w:val="00861E3A"/>
    <w:rsid w:val="00B9088F"/>
    <w:rsid w:val="00E863E5"/>
    <w:rsid w:val="00EE4E7C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3E9D4"/>
  <w15:chartTrackingRefBased/>
  <w15:docId w15:val="{17033E1C-0B62-F74D-AB56-95E31637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tr-TR" w:eastAsia="ja-JP" w:bidi="tr-TR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57"/>
  </w:style>
  <w:style w:type="paragraph" w:styleId="Balk1">
    <w:name w:val="heading 1"/>
    <w:basedOn w:val="Normal"/>
    <w:next w:val="Normal"/>
    <w:link w:val="Balk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Balk2">
    <w:name w:val="heading 2"/>
    <w:basedOn w:val="Normal"/>
    <w:next w:val="Normal"/>
    <w:link w:val="Balk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NormalTablo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AltBilgiChar">
    <w:name w:val="Alt Bilgi Char"/>
    <w:basedOn w:val="VarsaylanParagrafYazTipi"/>
    <w:link w:val="AltBilgi"/>
    <w:uiPriority w:val="99"/>
    <w:rPr>
      <w:color w:val="96858A" w:themeColor="text2" w:themeTint="99"/>
      <w:sz w:val="44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paragraph" w:styleId="Tarih">
    <w:name w:val="Date"/>
    <w:basedOn w:val="Normal"/>
    <w:next w:val="Balk1"/>
    <w:link w:val="Tarih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TarihChar">
    <w:name w:val="Tarih Char"/>
    <w:basedOn w:val="VarsaylanParagrafYazTipi"/>
    <w:link w:val="Tarih"/>
    <w:uiPriority w:val="3"/>
    <w:rPr>
      <w:b/>
      <w:caps/>
      <w:sz w:val="34"/>
    </w:rPr>
  </w:style>
  <w:style w:type="paragraph" w:styleId="KonuBal">
    <w:name w:val="Title"/>
    <w:basedOn w:val="Normal"/>
    <w:next w:val="Altyaz"/>
    <w:link w:val="KonuBal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Altyaz">
    <w:name w:val="Subtitle"/>
    <w:basedOn w:val="Normal"/>
    <w:next w:val="Tarih"/>
    <w:link w:val="Altyaz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AltyazChar">
    <w:name w:val="Altyazı Char"/>
    <w:basedOn w:val="VarsaylanParagrafYazTipi"/>
    <w:link w:val="Altyaz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Balk1Char">
    <w:name w:val="Başlık 1 Char"/>
    <w:basedOn w:val="VarsaylanParagrafYazTipi"/>
    <w:link w:val="Balk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Balk2Char">
    <w:name w:val="Başlık 2 Char"/>
    <w:basedOn w:val="VarsaylanParagrafYazTipi"/>
    <w:link w:val="Balk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Alnt">
    <w:name w:val="Quote"/>
    <w:basedOn w:val="Normal"/>
    <w:next w:val="Normal"/>
    <w:link w:val="Alnt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AlntChar">
    <w:name w:val="Alıntı Char"/>
    <w:basedOn w:val="VarsaylanParagrafYazTipi"/>
    <w:link w:val="Alnt"/>
    <w:uiPriority w:val="37"/>
    <w:semiHidden/>
    <w:rPr>
      <w:iCs/>
      <w:sz w:val="40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Pr>
      <w:iCs/>
      <w:color w:val="33B7D3" w:themeColor="accent1"/>
      <w:sz w:val="40"/>
    </w:rPr>
  </w:style>
  <w:style w:type="paragraph" w:styleId="ListeParagraf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KitapBal">
    <w:name w:val="Book Title"/>
    <w:basedOn w:val="VarsaylanParagrafYazTipi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GlVurgulama">
    <w:name w:val="Intense Emphasis"/>
    <w:basedOn w:val="VarsaylanParagrafYazTipi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Vurgu">
    <w:name w:val="Emphasis"/>
    <w:basedOn w:val="VarsaylanParagrafYazTipi"/>
    <w:uiPriority w:val="20"/>
    <w:semiHidden/>
    <w:unhideWhenUsed/>
    <w:qFormat/>
    <w:rPr>
      <w:i w:val="0"/>
      <w:iCs/>
      <w:color w:val="33B7D3" w:themeColor="accent1"/>
    </w:rPr>
  </w:style>
  <w:style w:type="character" w:styleId="Gl">
    <w:name w:val="Strong"/>
    <w:basedOn w:val="VarsaylanParagrafYazTipi"/>
    <w:uiPriority w:val="22"/>
    <w:semiHidden/>
    <w:unhideWhenUsed/>
    <w:qFormat/>
    <w:rPr>
      <w:b/>
      <w:bCs/>
      <w:color w:val="483E41" w:themeColor="text2"/>
    </w:rPr>
  </w:style>
  <w:style w:type="character" w:styleId="HafifBavuru">
    <w:name w:val="Subtle Reference"/>
    <w:basedOn w:val="VarsaylanParagrafYazTipi"/>
    <w:uiPriority w:val="31"/>
    <w:semiHidden/>
    <w:unhideWhenUsed/>
    <w:qFormat/>
    <w:rPr>
      <w:caps/>
      <w:smallCaps w:val="0"/>
      <w:color w:val="483E41" w:themeColor="text2"/>
    </w:rPr>
  </w:style>
  <w:style w:type="character" w:styleId="GlBavuru">
    <w:name w:val="Intense Reference"/>
    <w:basedOn w:val="VarsaylanParagrafYazTipi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pPr>
      <w:outlineLvl w:val="9"/>
    </w:pPr>
  </w:style>
  <w:style w:type="character" w:styleId="HafifVurgulama">
    <w:name w:val="Subtle Emphasis"/>
    <w:basedOn w:val="VarsaylanParagrafYazTipi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table" w:customStyle="1" w:styleId="TableGrid">
    <w:name w:val="TableGrid"/>
    <w:rsid w:val="00FF0E1A"/>
    <w:pPr>
      <w:spacing w:after="0" w:line="240" w:lineRule="auto"/>
    </w:pPr>
    <w:rPr>
      <w:rFonts w:eastAsiaTheme="minorEastAsia"/>
      <w:color w:val="auto"/>
      <w:kern w:val="2"/>
      <w:sz w:val="24"/>
      <w:szCs w:val="24"/>
      <w:lang w:eastAsia="tr-TR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emyucel/Library/Containers/com.microsoft.Word/Data/Library/Application%20Support/Microsoft/Office/16.0/DTS/tr-TR%7b2070D22E-9940-E041-A048-E07C61EF7D22%7d/%7b34E82D2D-D672-D240-93E4-11C6FDFD6EBE%7dtf10002070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Gezi Günlüğü.dotx</Template>
  <TotalTime>5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2025-11-17T11:00:00Z</dcterms:created>
  <dcterms:modified xsi:type="dcterms:W3CDTF">2025-11-17T11:13:00Z</dcterms:modified>
</cp:coreProperties>
</file>